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90A09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临床试验立项</w:t>
      </w:r>
      <w:r>
        <w:rPr>
          <w:b/>
          <w:bCs/>
          <w:sz w:val="28"/>
          <w:szCs w:val="28"/>
        </w:rPr>
        <w:t>申请表</w:t>
      </w:r>
    </w:p>
    <w:tbl>
      <w:tblPr>
        <w:tblStyle w:val="5"/>
        <w:tblW w:w="8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2"/>
        <w:gridCol w:w="1373"/>
        <w:gridCol w:w="1292"/>
        <w:gridCol w:w="1277"/>
        <w:gridCol w:w="1638"/>
        <w:gridCol w:w="1348"/>
      </w:tblGrid>
      <w:tr w14:paraId="003AD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2" w:type="dxa"/>
          </w:tcPr>
          <w:p w14:paraId="7D595DA0">
            <w:pPr>
              <w:spacing w:line="48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药物名称</w:t>
            </w:r>
          </w:p>
        </w:tc>
        <w:tc>
          <w:tcPr>
            <w:tcW w:w="3942" w:type="dxa"/>
            <w:gridSpan w:val="3"/>
          </w:tcPr>
          <w:p w14:paraId="744FDD05">
            <w:pPr>
              <w:spacing w:line="480" w:lineRule="auto"/>
              <w:rPr>
                <w:rFonts w:ascii="黑体" w:hAnsi="黑体" w:eastAsia="黑体"/>
              </w:rPr>
            </w:pPr>
          </w:p>
        </w:tc>
        <w:tc>
          <w:tcPr>
            <w:tcW w:w="1638" w:type="dxa"/>
            <w:vAlign w:val="center"/>
          </w:tcPr>
          <w:p w14:paraId="2F7F99AC">
            <w:pPr>
              <w:spacing w:line="48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剂型</w:t>
            </w:r>
          </w:p>
        </w:tc>
        <w:tc>
          <w:tcPr>
            <w:tcW w:w="1348" w:type="dxa"/>
          </w:tcPr>
          <w:p w14:paraId="20EE4650">
            <w:pPr>
              <w:spacing w:line="480" w:lineRule="auto"/>
              <w:rPr>
                <w:rFonts w:ascii="黑体" w:hAnsi="黑体" w:eastAsia="黑体"/>
              </w:rPr>
            </w:pPr>
          </w:p>
        </w:tc>
      </w:tr>
      <w:tr w14:paraId="5C5BF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1882" w:type="dxa"/>
          </w:tcPr>
          <w:p w14:paraId="7F212B7E">
            <w:pPr>
              <w:spacing w:line="48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  <w:lang w:val="en-US" w:eastAsia="zh-CN"/>
              </w:rPr>
              <w:t>通知书编号/</w:t>
            </w:r>
            <w:r>
              <w:rPr>
                <w:rFonts w:ascii="黑体" w:hAnsi="黑体" w:eastAsia="黑体"/>
                <w:bCs/>
              </w:rPr>
              <w:t>批件</w:t>
            </w:r>
            <w:r>
              <w:rPr>
                <w:rFonts w:hint="eastAsia" w:ascii="黑体" w:hAnsi="黑体" w:eastAsia="黑体"/>
                <w:bCs/>
              </w:rPr>
              <w:t>号/再注册批件号</w:t>
            </w:r>
          </w:p>
        </w:tc>
        <w:tc>
          <w:tcPr>
            <w:tcW w:w="6928" w:type="dxa"/>
            <w:gridSpan w:val="5"/>
          </w:tcPr>
          <w:p w14:paraId="4654473E">
            <w:pPr>
              <w:spacing w:line="480" w:lineRule="auto"/>
              <w:rPr>
                <w:rFonts w:ascii="黑体" w:hAnsi="黑体" w:eastAsia="黑体"/>
              </w:rPr>
            </w:pPr>
          </w:p>
        </w:tc>
      </w:tr>
      <w:tr w14:paraId="47F70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882" w:type="dxa"/>
          </w:tcPr>
          <w:p w14:paraId="3098A4CE">
            <w:pPr>
              <w:spacing w:line="48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临床试验登记号</w:t>
            </w:r>
          </w:p>
        </w:tc>
        <w:tc>
          <w:tcPr>
            <w:tcW w:w="6928" w:type="dxa"/>
            <w:gridSpan w:val="5"/>
          </w:tcPr>
          <w:p w14:paraId="54B2D439">
            <w:pPr>
              <w:spacing w:line="480" w:lineRule="auto"/>
              <w:rPr>
                <w:rFonts w:ascii="黑体" w:hAnsi="黑体" w:eastAsia="黑体"/>
              </w:rPr>
            </w:pPr>
          </w:p>
        </w:tc>
      </w:tr>
      <w:tr w14:paraId="1A92F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2" w:type="dxa"/>
          </w:tcPr>
          <w:p w14:paraId="0B1462DC">
            <w:pPr>
              <w:spacing w:line="48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类别</w:t>
            </w:r>
          </w:p>
        </w:tc>
        <w:tc>
          <w:tcPr>
            <w:tcW w:w="5580" w:type="dxa"/>
            <w:gridSpan w:val="4"/>
          </w:tcPr>
          <w:p w14:paraId="5013CB35">
            <w:pPr>
              <w:spacing w:line="48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□中药  □化学药  □生物制品  □进口药  □医疗器械   </w:t>
            </w:r>
          </w:p>
        </w:tc>
        <w:tc>
          <w:tcPr>
            <w:tcW w:w="1348" w:type="dxa"/>
            <w:vAlign w:val="center"/>
          </w:tcPr>
          <w:p w14:paraId="1C768CD9">
            <w:pPr>
              <w:spacing w:line="48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u w:val="single"/>
              </w:rPr>
              <w:t xml:space="preserve">    </w:t>
            </w:r>
            <w:r>
              <w:rPr>
                <w:rFonts w:hint="eastAsia" w:ascii="黑体" w:hAnsi="黑体" w:eastAsia="黑体"/>
              </w:rPr>
              <w:t>类</w:t>
            </w:r>
          </w:p>
        </w:tc>
      </w:tr>
      <w:tr w14:paraId="7B966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882" w:type="dxa"/>
            <w:vAlign w:val="center"/>
          </w:tcPr>
          <w:p w14:paraId="4B62565A">
            <w:pPr>
              <w:adjustRightInd w:val="0"/>
              <w:snapToGrid w:val="0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bCs/>
              </w:rPr>
              <w:t>项目名称</w:t>
            </w:r>
          </w:p>
        </w:tc>
        <w:tc>
          <w:tcPr>
            <w:tcW w:w="6928" w:type="dxa"/>
            <w:gridSpan w:val="5"/>
          </w:tcPr>
          <w:p w14:paraId="02C16DC8">
            <w:pPr>
              <w:spacing w:line="480" w:lineRule="auto"/>
              <w:rPr>
                <w:rFonts w:ascii="黑体" w:hAnsi="黑体" w:eastAsia="黑体"/>
              </w:rPr>
            </w:pPr>
          </w:p>
        </w:tc>
      </w:tr>
      <w:tr w14:paraId="43F5A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2" w:type="dxa"/>
          </w:tcPr>
          <w:p w14:paraId="577E0352">
            <w:pPr>
              <w:spacing w:line="48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试验分期</w:t>
            </w:r>
          </w:p>
        </w:tc>
        <w:tc>
          <w:tcPr>
            <w:tcW w:w="6928" w:type="dxa"/>
            <w:gridSpan w:val="5"/>
          </w:tcPr>
          <w:p w14:paraId="6A09E393">
            <w:pPr>
              <w:spacing w:line="480" w:lineRule="auto"/>
              <w:ind w:firstLine="210" w:firstLineChars="100"/>
              <w:jc w:val="left"/>
              <w:rPr>
                <w:rFonts w:ascii="黑体" w:hAnsi="黑体" w:eastAsia="黑体"/>
                <w:u w:val="single"/>
              </w:rPr>
            </w:pPr>
            <w:r>
              <w:rPr>
                <w:rFonts w:hint="eastAsia" w:ascii="黑体" w:hAnsi="黑体" w:eastAsia="黑体"/>
              </w:rPr>
              <w:t>□Ⅱ期      □Ⅲ期       □Ⅳ期       □其他</w:t>
            </w:r>
            <w:r>
              <w:rPr>
                <w:rFonts w:hint="eastAsia" w:ascii="黑体" w:hAnsi="黑体" w:eastAsia="黑体"/>
                <w:u w:val="single"/>
              </w:rPr>
              <w:t xml:space="preserve">            </w:t>
            </w:r>
          </w:p>
        </w:tc>
      </w:tr>
      <w:tr w14:paraId="6F77B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882" w:type="dxa"/>
            <w:vAlign w:val="center"/>
          </w:tcPr>
          <w:p w14:paraId="532E4017">
            <w:pPr>
              <w:spacing w:line="36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ascii="黑体" w:hAnsi="黑体" w:eastAsia="黑体"/>
                <w:bCs/>
              </w:rPr>
              <w:t>申办</w:t>
            </w:r>
            <w:r>
              <w:rPr>
                <w:rFonts w:hint="eastAsia" w:ascii="黑体" w:hAnsi="黑体" w:eastAsia="黑体"/>
                <w:bCs/>
              </w:rPr>
              <w:t>单位</w:t>
            </w:r>
          </w:p>
        </w:tc>
        <w:tc>
          <w:tcPr>
            <w:tcW w:w="3942" w:type="dxa"/>
            <w:gridSpan w:val="3"/>
            <w:vAlign w:val="center"/>
          </w:tcPr>
          <w:p w14:paraId="6219A64C">
            <w:pPr>
              <w:spacing w:line="360" w:lineRule="auto"/>
              <w:rPr>
                <w:rFonts w:ascii="黑体" w:hAnsi="黑体" w:eastAsia="黑体"/>
                <w:bCs/>
              </w:rPr>
            </w:pPr>
          </w:p>
        </w:tc>
        <w:tc>
          <w:tcPr>
            <w:tcW w:w="1638" w:type="dxa"/>
            <w:vAlign w:val="center"/>
          </w:tcPr>
          <w:p w14:paraId="2D25341D">
            <w:pPr>
              <w:spacing w:line="36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联系人</w:t>
            </w:r>
          </w:p>
        </w:tc>
        <w:tc>
          <w:tcPr>
            <w:tcW w:w="1348" w:type="dxa"/>
          </w:tcPr>
          <w:p w14:paraId="652BC4F2">
            <w:pPr>
              <w:spacing w:line="360" w:lineRule="auto"/>
              <w:jc w:val="center"/>
              <w:rPr>
                <w:rFonts w:ascii="黑体" w:hAnsi="黑体" w:eastAsia="黑体"/>
                <w:bCs/>
              </w:rPr>
            </w:pPr>
          </w:p>
        </w:tc>
      </w:tr>
      <w:tr w14:paraId="32A35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882" w:type="dxa"/>
            <w:vAlign w:val="center"/>
          </w:tcPr>
          <w:p w14:paraId="3CD92D41">
            <w:pPr>
              <w:spacing w:line="36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CRO（如有）</w:t>
            </w:r>
          </w:p>
        </w:tc>
        <w:tc>
          <w:tcPr>
            <w:tcW w:w="3942" w:type="dxa"/>
            <w:gridSpan w:val="3"/>
          </w:tcPr>
          <w:p w14:paraId="2377C5EC">
            <w:pPr>
              <w:spacing w:line="360" w:lineRule="auto"/>
              <w:jc w:val="center"/>
              <w:rPr>
                <w:rFonts w:ascii="黑体" w:hAnsi="黑体" w:eastAsia="黑体"/>
                <w:bCs/>
              </w:rPr>
            </w:pPr>
          </w:p>
        </w:tc>
        <w:tc>
          <w:tcPr>
            <w:tcW w:w="1638" w:type="dxa"/>
            <w:vAlign w:val="center"/>
          </w:tcPr>
          <w:p w14:paraId="587D9131">
            <w:pPr>
              <w:spacing w:line="36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联系人</w:t>
            </w:r>
          </w:p>
        </w:tc>
        <w:tc>
          <w:tcPr>
            <w:tcW w:w="1348" w:type="dxa"/>
          </w:tcPr>
          <w:p w14:paraId="2F9F376F">
            <w:pPr>
              <w:spacing w:line="360" w:lineRule="auto"/>
              <w:jc w:val="center"/>
              <w:rPr>
                <w:rFonts w:ascii="黑体" w:hAnsi="黑体" w:eastAsia="黑体"/>
                <w:bCs/>
              </w:rPr>
            </w:pPr>
          </w:p>
        </w:tc>
      </w:tr>
      <w:tr w14:paraId="73FFA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882" w:type="dxa"/>
            <w:vAlign w:val="center"/>
          </w:tcPr>
          <w:p w14:paraId="20E59DBE"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联系地址</w:t>
            </w:r>
          </w:p>
        </w:tc>
        <w:tc>
          <w:tcPr>
            <w:tcW w:w="6928" w:type="dxa"/>
            <w:gridSpan w:val="5"/>
          </w:tcPr>
          <w:p w14:paraId="71404D8F">
            <w:pPr>
              <w:jc w:val="center"/>
              <w:rPr>
                <w:rFonts w:ascii="黑体" w:hAnsi="黑体" w:eastAsia="黑体"/>
                <w:bCs/>
              </w:rPr>
            </w:pPr>
          </w:p>
        </w:tc>
      </w:tr>
      <w:tr w14:paraId="1383B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882" w:type="dxa"/>
            <w:vAlign w:val="center"/>
          </w:tcPr>
          <w:p w14:paraId="6192F6E6"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联系电话</w:t>
            </w:r>
          </w:p>
        </w:tc>
        <w:tc>
          <w:tcPr>
            <w:tcW w:w="3942" w:type="dxa"/>
            <w:gridSpan w:val="3"/>
            <w:vAlign w:val="center"/>
          </w:tcPr>
          <w:p w14:paraId="0AAA2C7F">
            <w:pPr>
              <w:jc w:val="center"/>
              <w:rPr>
                <w:rFonts w:ascii="黑体" w:hAnsi="黑体" w:eastAsia="黑体"/>
                <w:bCs/>
              </w:rPr>
            </w:pPr>
          </w:p>
        </w:tc>
        <w:tc>
          <w:tcPr>
            <w:tcW w:w="1638" w:type="dxa"/>
            <w:vAlign w:val="center"/>
          </w:tcPr>
          <w:p w14:paraId="141AC44C"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传真</w:t>
            </w:r>
          </w:p>
        </w:tc>
        <w:tc>
          <w:tcPr>
            <w:tcW w:w="1348" w:type="dxa"/>
            <w:vAlign w:val="center"/>
          </w:tcPr>
          <w:p w14:paraId="428A6C61">
            <w:pPr>
              <w:jc w:val="center"/>
              <w:rPr>
                <w:rFonts w:ascii="黑体" w:hAnsi="黑体" w:eastAsia="黑体"/>
                <w:bCs/>
              </w:rPr>
            </w:pPr>
          </w:p>
        </w:tc>
      </w:tr>
      <w:tr w14:paraId="6E9B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882" w:type="dxa"/>
            <w:vAlign w:val="center"/>
          </w:tcPr>
          <w:p w14:paraId="2BA276AE"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预计试验时间</w:t>
            </w:r>
          </w:p>
        </w:tc>
        <w:tc>
          <w:tcPr>
            <w:tcW w:w="6928" w:type="dxa"/>
            <w:gridSpan w:val="5"/>
            <w:vAlign w:val="center"/>
          </w:tcPr>
          <w:p w14:paraId="4EF86254">
            <w:pPr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年   月   日～    年   月   日</w:t>
            </w:r>
          </w:p>
        </w:tc>
      </w:tr>
      <w:tr w14:paraId="6B423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2" w:type="dxa"/>
            <w:vAlign w:val="center"/>
          </w:tcPr>
          <w:p w14:paraId="529CB897">
            <w:pPr>
              <w:spacing w:before="100" w:beforeAutospacing="1" w:after="100" w:afterAutospacing="1" w:line="48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试验组长单位</w:t>
            </w:r>
          </w:p>
        </w:tc>
        <w:tc>
          <w:tcPr>
            <w:tcW w:w="3942" w:type="dxa"/>
            <w:gridSpan w:val="3"/>
          </w:tcPr>
          <w:p w14:paraId="1A8D1F2C">
            <w:pPr>
              <w:spacing w:before="100" w:beforeAutospacing="1" w:after="100" w:afterAutospacing="1" w:line="480" w:lineRule="auto"/>
              <w:jc w:val="left"/>
              <w:rPr>
                <w:rFonts w:ascii="黑体" w:hAnsi="黑体" w:eastAsia="黑体"/>
                <w:bCs/>
                <w:szCs w:val="21"/>
              </w:rPr>
            </w:pPr>
          </w:p>
        </w:tc>
        <w:tc>
          <w:tcPr>
            <w:tcW w:w="1638" w:type="dxa"/>
          </w:tcPr>
          <w:p w14:paraId="3368CDAC">
            <w:pPr>
              <w:spacing w:before="100" w:beforeAutospacing="1" w:after="100" w:afterAutospacing="1" w:line="480" w:lineRule="auto"/>
              <w:jc w:val="left"/>
              <w:rPr>
                <w:rFonts w:ascii="黑体" w:hAnsi="黑体" w:eastAsia="黑体"/>
                <w:bCs/>
                <w:szCs w:val="21"/>
                <w:u w:val="single"/>
              </w:rPr>
            </w:pPr>
            <w:r>
              <w:rPr>
                <w:rFonts w:hint="eastAsia" w:ascii="黑体" w:hAnsi="黑体" w:eastAsia="黑体"/>
                <w:bCs/>
              </w:rPr>
              <w:t>试验总例数</w:t>
            </w:r>
          </w:p>
        </w:tc>
        <w:tc>
          <w:tcPr>
            <w:tcW w:w="1348" w:type="dxa"/>
          </w:tcPr>
          <w:p w14:paraId="38B0ECA5">
            <w:pPr>
              <w:spacing w:before="100" w:beforeAutospacing="1" w:after="100" w:afterAutospacing="1" w:line="480" w:lineRule="auto"/>
              <w:jc w:val="left"/>
              <w:rPr>
                <w:rFonts w:ascii="黑体" w:hAnsi="黑体" w:eastAsia="黑体"/>
                <w:bCs/>
                <w:szCs w:val="21"/>
                <w:u w:val="single"/>
              </w:rPr>
            </w:pPr>
          </w:p>
        </w:tc>
      </w:tr>
      <w:tr w14:paraId="68FA2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2" w:type="dxa"/>
            <w:vAlign w:val="center"/>
          </w:tcPr>
          <w:p w14:paraId="1894609E">
            <w:pPr>
              <w:spacing w:line="48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本机构专业组</w:t>
            </w:r>
          </w:p>
        </w:tc>
        <w:tc>
          <w:tcPr>
            <w:tcW w:w="1373" w:type="dxa"/>
          </w:tcPr>
          <w:p w14:paraId="19D82DA0">
            <w:pPr>
              <w:spacing w:line="480" w:lineRule="auto"/>
              <w:rPr>
                <w:rFonts w:ascii="黑体" w:hAnsi="黑体" w:eastAsia="黑体"/>
                <w:bCs/>
              </w:rPr>
            </w:pPr>
          </w:p>
        </w:tc>
        <w:tc>
          <w:tcPr>
            <w:tcW w:w="1292" w:type="dxa"/>
            <w:vAlign w:val="center"/>
          </w:tcPr>
          <w:p w14:paraId="16F32134">
            <w:pPr>
              <w:spacing w:line="48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ascii="黑体" w:hAnsi="黑体" w:eastAsia="黑体"/>
                <w:bCs/>
              </w:rPr>
              <w:t>主要研究者</w:t>
            </w:r>
          </w:p>
        </w:tc>
        <w:tc>
          <w:tcPr>
            <w:tcW w:w="1277" w:type="dxa"/>
          </w:tcPr>
          <w:p w14:paraId="29CBB48F">
            <w:pPr>
              <w:spacing w:line="480" w:lineRule="auto"/>
              <w:jc w:val="center"/>
              <w:rPr>
                <w:rFonts w:ascii="黑体" w:hAnsi="黑体" w:eastAsia="黑体"/>
                <w:bCs/>
              </w:rPr>
            </w:pPr>
          </w:p>
        </w:tc>
        <w:tc>
          <w:tcPr>
            <w:tcW w:w="1638" w:type="dxa"/>
            <w:vAlign w:val="center"/>
          </w:tcPr>
          <w:p w14:paraId="408325AA">
            <w:pPr>
              <w:spacing w:line="480" w:lineRule="auto"/>
              <w:jc w:val="center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承担病例数</w:t>
            </w:r>
          </w:p>
        </w:tc>
        <w:tc>
          <w:tcPr>
            <w:tcW w:w="1348" w:type="dxa"/>
          </w:tcPr>
          <w:p w14:paraId="1733BA5B">
            <w:pPr>
              <w:spacing w:line="480" w:lineRule="auto"/>
              <w:jc w:val="center"/>
              <w:rPr>
                <w:rFonts w:ascii="黑体" w:hAnsi="黑体" w:eastAsia="黑体"/>
                <w:bCs/>
              </w:rPr>
            </w:pPr>
          </w:p>
        </w:tc>
      </w:tr>
      <w:tr w14:paraId="0EBEE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8810" w:type="dxa"/>
            <w:gridSpan w:val="6"/>
          </w:tcPr>
          <w:p w14:paraId="00AF6FFE">
            <w:pPr>
              <w:spacing w:line="360" w:lineRule="auto"/>
              <w:jc w:val="left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主要研究者声明：</w:t>
            </w:r>
          </w:p>
          <w:p w14:paraId="0D6DF24F">
            <w:pPr>
              <w:ind w:firstLine="420" w:firstLineChars="200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根据申办者申请，已审阅所有临床试验前相关资料，同意在本专业开展本项临床试验。在临床试验全过程严格遵守《药物临床试验质量管理规范》、《赫尔辛基宣言》，</w:t>
            </w:r>
            <w:r>
              <w:rPr>
                <w:rFonts w:ascii="黑体" w:hAnsi="黑体" w:eastAsia="黑体"/>
                <w:szCs w:val="21"/>
              </w:rPr>
              <w:t>保证药物临床试验过程规范，结果科学可靠，保护受试者的权益并保障其安全</w:t>
            </w:r>
            <w:r>
              <w:rPr>
                <w:rFonts w:hint="eastAsia" w:ascii="黑体" w:hAnsi="黑体" w:eastAsia="黑体"/>
                <w:szCs w:val="21"/>
              </w:rPr>
              <w:t>，按GCP要求保存试验资料。</w:t>
            </w:r>
          </w:p>
          <w:p w14:paraId="5B28B1FF">
            <w:pPr>
              <w:spacing w:after="156" w:afterLines="50" w:line="360" w:lineRule="auto"/>
              <w:ind w:right="420" w:firstLine="4305" w:firstLineChars="2050"/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签 名：                年   月   日</w:t>
            </w:r>
          </w:p>
        </w:tc>
      </w:tr>
      <w:tr w14:paraId="66EAE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810" w:type="dxa"/>
            <w:gridSpan w:val="6"/>
            <w:vAlign w:val="center"/>
          </w:tcPr>
          <w:p w14:paraId="2F3D8BE2">
            <w:pPr>
              <w:rPr>
                <w:rFonts w:ascii="黑体" w:hAnsi="黑体" w:eastAsia="黑体"/>
                <w:bCs/>
                <w:szCs w:val="21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>机构办公室审查意见：</w:t>
            </w:r>
          </w:p>
          <w:p w14:paraId="43F6EC2D">
            <w:pPr>
              <w:spacing w:line="360" w:lineRule="auto"/>
              <w:ind w:firstLine="315" w:firstLineChars="150"/>
              <w:rPr>
                <w:rFonts w:ascii="黑体" w:hAnsi="黑体" w:eastAsia="黑体"/>
                <w:szCs w:val="21"/>
              </w:rPr>
            </w:pPr>
          </w:p>
          <w:p w14:paraId="76FB5B08">
            <w:pPr>
              <w:spacing w:line="360" w:lineRule="auto"/>
              <w:ind w:firstLine="315" w:firstLineChars="150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                      </w:t>
            </w:r>
            <w:r>
              <w:rPr>
                <w:rFonts w:hint="eastAsia" w:ascii="黑体" w:hAnsi="黑体" w:eastAsia="黑体"/>
              </w:rPr>
              <w:t>□同意          □不同意</w:t>
            </w:r>
          </w:p>
          <w:p w14:paraId="1D615AFB">
            <w:pPr>
              <w:spacing w:line="360" w:lineRule="auto"/>
              <w:ind w:firstLine="315" w:firstLineChars="150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项目编号：</w:t>
            </w:r>
            <w:r>
              <w:rPr>
                <w:rFonts w:hint="eastAsia" w:ascii="黑体" w:hAnsi="黑体" w:eastAsia="黑体"/>
                <w:u w:val="single"/>
              </w:rPr>
              <w:t xml:space="preserve">                         </w:t>
            </w:r>
          </w:p>
          <w:p w14:paraId="34208145">
            <w:pPr>
              <w:ind w:right="315" w:firstLine="4305" w:firstLineChars="2050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签 名：                年   月   日</w:t>
            </w:r>
          </w:p>
        </w:tc>
      </w:tr>
    </w:tbl>
    <w:p w14:paraId="65BFDDFF">
      <w:pPr>
        <w:spacing w:before="156" w:beforeLines="50" w:after="156" w:afterLines="50" w:line="360" w:lineRule="auto"/>
        <w:rPr>
          <w:b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17" w:right="1417" w:bottom="1417" w:left="1417" w:header="1020" w:footer="1020" w:gutter="283"/>
          <w:cols w:space="0" w:num="1"/>
          <w:docGrid w:type="lines" w:linePitch="312" w:charSpace="0"/>
        </w:sectPr>
      </w:pPr>
    </w:p>
    <w:p w14:paraId="38089740">
      <w:pPr>
        <w:spacing w:before="156" w:beforeLines="50" w:after="156" w:afterLines="50" w:line="360" w:lineRule="auto"/>
      </w:pPr>
      <w:bookmarkStart w:id="0" w:name="_GoBack"/>
      <w:bookmarkEnd w:id="0"/>
    </w:p>
    <w:sectPr>
      <w:pgSz w:w="11906" w:h="16838"/>
      <w:pgMar w:top="1417" w:right="1417" w:bottom="1417" w:left="1417" w:header="1020" w:footer="1020" w:gutter="283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0218D">
    <w:pPr>
      <w:pStyle w:val="3"/>
      <w:rPr>
        <w:rFonts w:hint="eastAsia" w:eastAsiaTheme="minorEastAsia"/>
        <w:lang w:eastAsia="zh-CN"/>
      </w:rPr>
    </w:pPr>
    <w:r>
      <w:rPr>
        <w:rFonts w:hint="eastAsia"/>
      </w:rPr>
      <w:t>版本号：V3.</w:t>
    </w:r>
    <w:r>
      <w:rPr>
        <w:rFonts w:hint="eastAsia"/>
        <w:lang w:val="en-US" w:eastAsia="zh-CN"/>
      </w:rPr>
      <w:t>1</w:t>
    </w:r>
  </w:p>
  <w:p w14:paraId="3C9673C7">
    <w:pPr>
      <w:pStyle w:val="3"/>
    </w:pPr>
    <w:r>
      <w:rPr>
        <w:rFonts w:hint="eastAsia"/>
      </w:rPr>
      <w:t>版本日期：202</w:t>
    </w:r>
    <w:r>
      <w:rPr>
        <w:rFonts w:hint="eastAsia"/>
        <w:lang w:val="en-US" w:eastAsia="zh-CN"/>
      </w:rPr>
      <w:t>5</w:t>
    </w:r>
    <w:r>
      <w:rPr>
        <w:rFonts w:hint="eastAsia"/>
      </w:rPr>
      <w:t>年</w:t>
    </w:r>
    <w:r>
      <w:rPr>
        <w:rFonts w:hint="eastAsia"/>
        <w:lang w:val="en-US" w:eastAsia="zh-CN"/>
      </w:rPr>
      <w:t>01</w:t>
    </w:r>
    <w:r>
      <w:rPr>
        <w:rFonts w:hint="eastAsia"/>
      </w:rPr>
      <w:t>月0</w:t>
    </w:r>
    <w:r>
      <w:rPr>
        <w:rFonts w:hint="eastAsia"/>
        <w:lang w:val="en-US" w:eastAsia="zh-CN"/>
      </w:rPr>
      <w:t>8</w:t>
    </w:r>
    <w:r>
      <w:rPr>
        <w:rFonts w:hint="eastAsia"/>
      </w:rPr>
      <w:t>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E8F3A">
    <w:pPr>
      <w:pStyle w:val="4"/>
      <w:jc w:val="left"/>
      <w:rPr>
        <w:rFonts w:ascii="Times New Roman" w:hAnsi="Times New Roman" w:cs="Times New Roman"/>
      </w:rPr>
    </w:pPr>
    <w:r>
      <w:rPr>
        <w:rFonts w:hint="eastAsia" w:ascii="Times New Roman" w:cs="Times New Roman"/>
      </w:rPr>
      <w:t xml:space="preserve">大庆市人民医院                                                                 </w:t>
    </w:r>
    <w:r>
      <w:rPr>
        <w:rFonts w:ascii="Times New Roman" w:cs="Times New Roman"/>
      </w:rPr>
      <w:t>药物临床试验机构</w:t>
    </w:r>
    <w:r>
      <w:rPr>
        <w:rFonts w:hint="eastAsia" w:ascii="Times New Roman" w:cs="Times New Roman"/>
      </w:rPr>
      <w:t xml:space="preserve">办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22D0"/>
    <w:rsid w:val="00000E0F"/>
    <w:rsid w:val="000040E3"/>
    <w:rsid w:val="00057EAE"/>
    <w:rsid w:val="000877DC"/>
    <w:rsid w:val="000E26EA"/>
    <w:rsid w:val="000E75BF"/>
    <w:rsid w:val="00136463"/>
    <w:rsid w:val="00141F42"/>
    <w:rsid w:val="00186BB3"/>
    <w:rsid w:val="001A063A"/>
    <w:rsid w:val="001F5C24"/>
    <w:rsid w:val="001F5D63"/>
    <w:rsid w:val="0025004B"/>
    <w:rsid w:val="0028578B"/>
    <w:rsid w:val="002A50D8"/>
    <w:rsid w:val="002A69E6"/>
    <w:rsid w:val="00323B13"/>
    <w:rsid w:val="00342540"/>
    <w:rsid w:val="0034663D"/>
    <w:rsid w:val="00387267"/>
    <w:rsid w:val="003B6B74"/>
    <w:rsid w:val="003D2D86"/>
    <w:rsid w:val="003E3C1C"/>
    <w:rsid w:val="00412EF9"/>
    <w:rsid w:val="004328BA"/>
    <w:rsid w:val="0044122D"/>
    <w:rsid w:val="004541B2"/>
    <w:rsid w:val="00497495"/>
    <w:rsid w:val="004A22D0"/>
    <w:rsid w:val="004C7907"/>
    <w:rsid w:val="004D3636"/>
    <w:rsid w:val="004D39B2"/>
    <w:rsid w:val="004E3FC1"/>
    <w:rsid w:val="005221F4"/>
    <w:rsid w:val="00526D8B"/>
    <w:rsid w:val="00535431"/>
    <w:rsid w:val="00543DA6"/>
    <w:rsid w:val="00545924"/>
    <w:rsid w:val="005763A0"/>
    <w:rsid w:val="00577916"/>
    <w:rsid w:val="005C5898"/>
    <w:rsid w:val="005D343D"/>
    <w:rsid w:val="005D7BAB"/>
    <w:rsid w:val="00606A98"/>
    <w:rsid w:val="006227A4"/>
    <w:rsid w:val="00653B09"/>
    <w:rsid w:val="00700F30"/>
    <w:rsid w:val="00705A26"/>
    <w:rsid w:val="007171B3"/>
    <w:rsid w:val="0078653D"/>
    <w:rsid w:val="007D14A9"/>
    <w:rsid w:val="007D5179"/>
    <w:rsid w:val="007E05AA"/>
    <w:rsid w:val="007F7826"/>
    <w:rsid w:val="008149C9"/>
    <w:rsid w:val="00823A1D"/>
    <w:rsid w:val="008433D0"/>
    <w:rsid w:val="00851A89"/>
    <w:rsid w:val="008F2788"/>
    <w:rsid w:val="009301FB"/>
    <w:rsid w:val="00962319"/>
    <w:rsid w:val="00964750"/>
    <w:rsid w:val="00990DE3"/>
    <w:rsid w:val="009A106E"/>
    <w:rsid w:val="00A14A46"/>
    <w:rsid w:val="00A66810"/>
    <w:rsid w:val="00AA6BA8"/>
    <w:rsid w:val="00AC7903"/>
    <w:rsid w:val="00AF26E3"/>
    <w:rsid w:val="00B350D6"/>
    <w:rsid w:val="00B45B1E"/>
    <w:rsid w:val="00B51F98"/>
    <w:rsid w:val="00B5320F"/>
    <w:rsid w:val="00B8085A"/>
    <w:rsid w:val="00B8389A"/>
    <w:rsid w:val="00BC27E9"/>
    <w:rsid w:val="00BD07AE"/>
    <w:rsid w:val="00BD0A47"/>
    <w:rsid w:val="00BD38FE"/>
    <w:rsid w:val="00C15B82"/>
    <w:rsid w:val="00C236DE"/>
    <w:rsid w:val="00C43DC5"/>
    <w:rsid w:val="00C52D02"/>
    <w:rsid w:val="00C778BA"/>
    <w:rsid w:val="00C956EB"/>
    <w:rsid w:val="00CB4EED"/>
    <w:rsid w:val="00CB6F62"/>
    <w:rsid w:val="00CB7A29"/>
    <w:rsid w:val="00CF5859"/>
    <w:rsid w:val="00D355BC"/>
    <w:rsid w:val="00D80585"/>
    <w:rsid w:val="00D833A2"/>
    <w:rsid w:val="00DA519E"/>
    <w:rsid w:val="00DC7073"/>
    <w:rsid w:val="00DC7F52"/>
    <w:rsid w:val="00DD171C"/>
    <w:rsid w:val="00E07AEE"/>
    <w:rsid w:val="00E25867"/>
    <w:rsid w:val="00E34425"/>
    <w:rsid w:val="00E4197C"/>
    <w:rsid w:val="00E658B0"/>
    <w:rsid w:val="00ED4F98"/>
    <w:rsid w:val="00EE56CF"/>
    <w:rsid w:val="00EE6FD3"/>
    <w:rsid w:val="00EF3D96"/>
    <w:rsid w:val="00F05B20"/>
    <w:rsid w:val="00F20B19"/>
    <w:rsid w:val="00F21873"/>
    <w:rsid w:val="00FC0E2B"/>
    <w:rsid w:val="00FF7B61"/>
    <w:rsid w:val="03C55FF1"/>
    <w:rsid w:val="0C34390D"/>
    <w:rsid w:val="0F600CA9"/>
    <w:rsid w:val="16A34FDB"/>
    <w:rsid w:val="1F4C42F4"/>
    <w:rsid w:val="20D84B41"/>
    <w:rsid w:val="21820576"/>
    <w:rsid w:val="2E3342DA"/>
    <w:rsid w:val="34C75633"/>
    <w:rsid w:val="3C4E2AD1"/>
    <w:rsid w:val="3D932702"/>
    <w:rsid w:val="404E29E9"/>
    <w:rsid w:val="40A14DED"/>
    <w:rsid w:val="43DF00FF"/>
    <w:rsid w:val="489242F3"/>
    <w:rsid w:val="48980BF2"/>
    <w:rsid w:val="48E427CC"/>
    <w:rsid w:val="554D43FD"/>
    <w:rsid w:val="56D4701B"/>
    <w:rsid w:val="592130D4"/>
    <w:rsid w:val="595C1AA7"/>
    <w:rsid w:val="5C82434A"/>
    <w:rsid w:val="6F2A5F90"/>
    <w:rsid w:val="700B4766"/>
    <w:rsid w:val="714763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XiaZaiMa.Com</Company>
  <Pages>2</Pages>
  <Words>309</Words>
  <Characters>313</Characters>
  <Lines>3</Lines>
  <Paragraphs>1</Paragraphs>
  <TotalTime>115</TotalTime>
  <ScaleCrop>false</ScaleCrop>
  <LinksUpToDate>false</LinksUpToDate>
  <CharactersWithSpaces>480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2013-11-02T14:54:00Z</dcterms:created>
  <dc:creator>china</dc:creator>
  <cp:lastModifiedBy>8237477301</cp:lastModifiedBy>
  <cp:lastPrinted>2017-07-12T08:49:00Z</cp:lastPrinted>
  <dcterms:modified xsi:type="dcterms:W3CDTF">2025-01-07T01:51:25Z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eyJoZGlkIjoiYWFjOTg4NmMwZGQzZWJkMjU0MWJiZWQwNmRhOTYxMDQiLCJ1c2VySWQiOiIxNjI4NzA1ODQ4In0=</vt:lpwstr>
  </property>
  <property fmtid="{D5CDD505-2E9C-101B-9397-08002B2CF9AE}" pid="4" name="ICV">
    <vt:lpwstr>FD0DFE4CCF5F4A1F93C225EAF5EFBF04_12</vt:lpwstr>
  </property>
</Properties>
</file>